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82772" w14:textId="77777777" w:rsidR="00C63F13" w:rsidRPr="00C63F13" w:rsidRDefault="00C63F13" w:rsidP="00C63F13">
      <w:pPr>
        <w:pStyle w:val="NoSpacing"/>
        <w:rPr>
          <w:b/>
          <w:sz w:val="28"/>
          <w:szCs w:val="28"/>
        </w:rPr>
      </w:pPr>
      <w:r w:rsidRPr="00C63F13">
        <w:rPr>
          <w:b/>
          <w:sz w:val="28"/>
          <w:szCs w:val="28"/>
        </w:rPr>
        <w:t>Transmittal Letter</w:t>
      </w:r>
    </w:p>
    <w:p w14:paraId="60FE0772" w14:textId="0CBFD648" w:rsidR="00C63F13" w:rsidRPr="00C63F13" w:rsidRDefault="00E87616" w:rsidP="00C63F13">
      <w:pPr>
        <w:pStyle w:val="NoSpacing"/>
        <w:rPr>
          <w:b/>
          <w:sz w:val="28"/>
          <w:szCs w:val="28"/>
        </w:rPr>
      </w:pPr>
      <w:r w:rsidRPr="00E87616">
        <w:rPr>
          <w:b/>
          <w:sz w:val="28"/>
          <w:szCs w:val="28"/>
        </w:rPr>
        <w:t xml:space="preserve">Geologic map of the </w:t>
      </w:r>
      <w:proofErr w:type="spellStart"/>
      <w:r w:rsidRPr="00E87616">
        <w:rPr>
          <w:b/>
          <w:sz w:val="28"/>
          <w:szCs w:val="28"/>
        </w:rPr>
        <w:t>Stitzer</w:t>
      </w:r>
      <w:proofErr w:type="spellEnd"/>
      <w:r w:rsidRPr="00E87616">
        <w:rPr>
          <w:b/>
          <w:sz w:val="28"/>
          <w:szCs w:val="28"/>
        </w:rPr>
        <w:t xml:space="preserve"> and western part of the Montfort 7.5-minute quadrangles, Grant County, Wisconsin</w:t>
      </w:r>
      <w:r w:rsidR="00C63F13" w:rsidRPr="00C63F13">
        <w:rPr>
          <w:b/>
          <w:sz w:val="28"/>
          <w:szCs w:val="28"/>
        </w:rPr>
        <w:t xml:space="preserve"> </w:t>
      </w:r>
      <w:proofErr w:type="spellStart"/>
      <w:r w:rsidR="00C63F13" w:rsidRPr="00C63F13">
        <w:rPr>
          <w:b/>
          <w:sz w:val="28"/>
          <w:szCs w:val="28"/>
        </w:rPr>
        <w:t>GeMS</w:t>
      </w:r>
      <w:proofErr w:type="spellEnd"/>
      <w:r w:rsidR="00C63F13" w:rsidRPr="00C63F13">
        <w:rPr>
          <w:b/>
          <w:sz w:val="28"/>
          <w:szCs w:val="28"/>
        </w:rPr>
        <w:t xml:space="preserve"> Geodatabase</w:t>
      </w:r>
    </w:p>
    <w:p w14:paraId="0C7081C0" w14:textId="77777777" w:rsidR="00C63F13" w:rsidRDefault="00C63F13">
      <w:pPr>
        <w:rPr>
          <w:b/>
        </w:rPr>
      </w:pPr>
    </w:p>
    <w:p w14:paraId="532E545A" w14:textId="77777777" w:rsidR="00411077" w:rsidRPr="00493C57" w:rsidRDefault="00411077">
      <w:pPr>
        <w:rPr>
          <w:b/>
        </w:rPr>
      </w:pPr>
      <w:r w:rsidRPr="00493C57">
        <w:rPr>
          <w:b/>
        </w:rPr>
        <w:t xml:space="preserve">1) Full bibliographic citation for the published map. </w:t>
      </w:r>
    </w:p>
    <w:p w14:paraId="3366E3FA" w14:textId="49E8A8D6" w:rsidR="00493C57" w:rsidRPr="00493C57" w:rsidRDefault="00E87616" w:rsidP="00493C57">
      <w:r w:rsidRPr="00E87616">
        <w:t xml:space="preserve">Stewart, E.D., </w:t>
      </w:r>
      <w:proofErr w:type="spellStart"/>
      <w:r w:rsidRPr="00E87616">
        <w:t>Mauel</w:t>
      </w:r>
      <w:proofErr w:type="spellEnd"/>
      <w:r w:rsidRPr="00E87616">
        <w:t xml:space="preserve">, S.W., and Batten, W.G., 2023, Geologic map of the </w:t>
      </w:r>
      <w:proofErr w:type="spellStart"/>
      <w:r w:rsidRPr="00E87616">
        <w:t>Stitzer</w:t>
      </w:r>
      <w:proofErr w:type="spellEnd"/>
      <w:r w:rsidRPr="00E87616">
        <w:t xml:space="preserve"> and western part of the Montfort 7.5-minute quadrangles, Grant County, Wisconsin: Wisconsin Geological and Natural History Survey Open-File Report 2023–03, 1 pl., scale 1:24,000</w:t>
      </w:r>
      <w:r w:rsidR="00E61D5A">
        <w:t>,</w:t>
      </w:r>
      <w:r>
        <w:t xml:space="preserve"> </w:t>
      </w:r>
      <w:hyperlink r:id="rId4" w:history="1">
        <w:r w:rsidRPr="005577D0">
          <w:rPr>
            <w:rStyle w:val="Hyperlink"/>
          </w:rPr>
          <w:t>https://doi.org/10.54915/icay3440</w:t>
        </w:r>
      </w:hyperlink>
      <w:r>
        <w:t xml:space="preserve"> </w:t>
      </w:r>
    </w:p>
    <w:p w14:paraId="0D44BB26" w14:textId="77777777" w:rsidR="00411077" w:rsidRDefault="00411077"/>
    <w:p w14:paraId="20CC65AB" w14:textId="77777777" w:rsidR="00411077" w:rsidRPr="00493C57" w:rsidRDefault="00411077">
      <w:pPr>
        <w:rPr>
          <w:b/>
        </w:rPr>
      </w:pPr>
      <w:r w:rsidRPr="00493C57">
        <w:rPr>
          <w:b/>
        </w:rPr>
        <w:t xml:space="preserve">2) URL to its NGMDB Product Description Page (e.g., https://ngmdb.usgs.gov/Prodesc/proddesc_108054.htm). NOTE: if not in the NGMDB, please so indicate. </w:t>
      </w:r>
    </w:p>
    <w:p w14:paraId="1ED7B658" w14:textId="0E7CA33D" w:rsidR="00127559" w:rsidRDefault="00E87616" w:rsidP="00E87616">
      <w:r w:rsidRPr="00E87616">
        <w:t>Not</w:t>
      </w:r>
      <w:r w:rsidRPr="00E87616">
        <w:rPr>
          <w:rStyle w:val="Hyperlink"/>
          <w:u w:val="none"/>
        </w:rPr>
        <w:t xml:space="preserve"> </w:t>
      </w:r>
      <w:r w:rsidRPr="00E87616">
        <w:rPr>
          <w:rStyle w:val="Hyperlink"/>
          <w:color w:val="auto"/>
          <w:u w:val="none"/>
        </w:rPr>
        <w:t>yet in NGMDB.</w:t>
      </w:r>
    </w:p>
    <w:p w14:paraId="5C6B26DF" w14:textId="77777777" w:rsidR="00127559" w:rsidRDefault="00127559"/>
    <w:p w14:paraId="7083D00C" w14:textId="77777777" w:rsidR="00411077" w:rsidRPr="00493C57" w:rsidRDefault="00411077">
      <w:pPr>
        <w:rPr>
          <w:b/>
        </w:rPr>
      </w:pPr>
      <w:r w:rsidRPr="00493C57">
        <w:rPr>
          <w:b/>
        </w:rPr>
        <w:t xml:space="preserve">3) Is the </w:t>
      </w:r>
      <w:proofErr w:type="spellStart"/>
      <w:r w:rsidRPr="00493C57">
        <w:rPr>
          <w:b/>
        </w:rPr>
        <w:t>GeMS</w:t>
      </w:r>
      <w:proofErr w:type="spellEnd"/>
      <w:r w:rsidRPr="00493C57">
        <w:rPr>
          <w:b/>
        </w:rPr>
        <w:t xml:space="preserve"> database considered to be: a. a "reprint" of the publication listed in the NGMDB Map Catalog, b. an updated (revised) version of the publication listed in the Catalog, or c. a new publication that is not currently listed in the Catalog? </w:t>
      </w:r>
    </w:p>
    <w:p w14:paraId="0BD14317" w14:textId="7142CD94" w:rsidR="00411077" w:rsidRPr="00493C57" w:rsidRDefault="00E87616">
      <w:r>
        <w:t>C</w:t>
      </w:r>
      <w:r w:rsidR="00493C57">
        <w:t xml:space="preserve">, </w:t>
      </w:r>
      <w:r>
        <w:t xml:space="preserve">a new publication that is not currently listed in the </w:t>
      </w:r>
      <w:proofErr w:type="gramStart"/>
      <w:r>
        <w:t>Catalog</w:t>
      </w:r>
      <w:proofErr w:type="gramEnd"/>
    </w:p>
    <w:p w14:paraId="76077E07" w14:textId="77777777" w:rsidR="00493C57" w:rsidRPr="00493C57" w:rsidRDefault="00493C57">
      <w:pPr>
        <w:rPr>
          <w:b/>
        </w:rPr>
      </w:pPr>
    </w:p>
    <w:p w14:paraId="187AC6FC" w14:textId="77777777" w:rsidR="00411077" w:rsidRPr="00493C57" w:rsidRDefault="00411077">
      <w:pPr>
        <w:rPr>
          <w:b/>
        </w:rPr>
      </w:pPr>
      <w:r w:rsidRPr="00493C57">
        <w:rPr>
          <w:b/>
        </w:rPr>
        <w:t xml:space="preserve">4) URL where users may access the GIS files from the State Survey site. NOTE: if GIS data aren't yet available, provide URL to downloadable PDF of the map (and report, if any). </w:t>
      </w:r>
    </w:p>
    <w:p w14:paraId="07086789" w14:textId="01836449" w:rsidR="00127559" w:rsidRPr="00493C57" w:rsidRDefault="00E87616">
      <w:hyperlink r:id="rId5" w:history="1">
        <w:r w:rsidRPr="005577D0">
          <w:rPr>
            <w:rStyle w:val="Hyperlink"/>
          </w:rPr>
          <w:t>https://doi.org/10.5491</w:t>
        </w:r>
        <w:r w:rsidRPr="005577D0">
          <w:rPr>
            <w:rStyle w:val="Hyperlink"/>
          </w:rPr>
          <w:t>5</w:t>
        </w:r>
        <w:r w:rsidRPr="005577D0">
          <w:rPr>
            <w:rStyle w:val="Hyperlink"/>
          </w:rPr>
          <w:t>/icay3440</w:t>
        </w:r>
      </w:hyperlink>
      <w:r>
        <w:t xml:space="preserve"> </w:t>
      </w:r>
    </w:p>
    <w:p w14:paraId="6A415BFA" w14:textId="77777777" w:rsidR="00E87616" w:rsidRDefault="00E87616">
      <w:pPr>
        <w:rPr>
          <w:b/>
        </w:rPr>
      </w:pPr>
    </w:p>
    <w:p w14:paraId="43653547" w14:textId="3ECA1982" w:rsidR="00411077" w:rsidRPr="00493C57" w:rsidRDefault="00411077">
      <w:pPr>
        <w:rPr>
          <w:b/>
        </w:rPr>
      </w:pPr>
      <w:r w:rsidRPr="00493C57">
        <w:rPr>
          <w:b/>
        </w:rPr>
        <w:t xml:space="preserve">5) Indicate whether </w:t>
      </w:r>
      <w:proofErr w:type="spellStart"/>
      <w:r w:rsidRPr="00493C57">
        <w:rPr>
          <w:b/>
        </w:rPr>
        <w:t>GeMS</w:t>
      </w:r>
      <w:proofErr w:type="spellEnd"/>
      <w:r w:rsidRPr="00493C57">
        <w:rPr>
          <w:b/>
        </w:rPr>
        <w:t xml:space="preserve"> Level One, Two, or Three. </w:t>
      </w:r>
    </w:p>
    <w:p w14:paraId="1CB9C11B" w14:textId="7D4442F8" w:rsidR="00411077" w:rsidRPr="00127559" w:rsidRDefault="00493C57">
      <w:proofErr w:type="spellStart"/>
      <w:r w:rsidRPr="00127559">
        <w:t>GeMS</w:t>
      </w:r>
      <w:proofErr w:type="spellEnd"/>
      <w:r w:rsidRPr="00127559">
        <w:t xml:space="preserve"> Level </w:t>
      </w:r>
      <w:r w:rsidR="00E87616">
        <w:t>Three</w:t>
      </w:r>
      <w:r w:rsidRPr="00127559">
        <w:t xml:space="preserve"> Compliant</w:t>
      </w:r>
    </w:p>
    <w:p w14:paraId="1D31FA42" w14:textId="77777777" w:rsidR="00493C57" w:rsidRPr="00493C57" w:rsidRDefault="00493C57">
      <w:pPr>
        <w:rPr>
          <w:b/>
        </w:rPr>
      </w:pPr>
    </w:p>
    <w:p w14:paraId="215A7A77" w14:textId="77777777" w:rsidR="00411077" w:rsidRPr="00493C57" w:rsidRDefault="00411077">
      <w:pPr>
        <w:rPr>
          <w:b/>
        </w:rPr>
      </w:pPr>
      <w:r w:rsidRPr="00493C57">
        <w:rPr>
          <w:b/>
        </w:rPr>
        <w:t xml:space="preserve">6) High-resolution PDFs of published map and other oversize sheets (if not already shown at the NGMDB Product Description Page) </w:t>
      </w:r>
    </w:p>
    <w:p w14:paraId="2718DB75" w14:textId="4FC34CC3" w:rsidR="00411077" w:rsidRPr="00493C57" w:rsidRDefault="00E87616">
      <w:r>
        <w:t xml:space="preserve">Should be available at </w:t>
      </w:r>
      <w:hyperlink r:id="rId6" w:history="1">
        <w:r w:rsidRPr="005577D0">
          <w:rPr>
            <w:rStyle w:val="Hyperlink"/>
          </w:rPr>
          <w:t>https://doi.org/10.54915/icay3440</w:t>
        </w:r>
      </w:hyperlink>
      <w:r>
        <w:t xml:space="preserve"> when published.</w:t>
      </w:r>
    </w:p>
    <w:p w14:paraId="7FA7E221" w14:textId="77777777" w:rsidR="00493C57" w:rsidRPr="00493C57" w:rsidRDefault="00493C57"/>
    <w:p w14:paraId="669B08E4" w14:textId="77777777" w:rsidR="00411077" w:rsidRPr="00493C57" w:rsidRDefault="00411077">
      <w:pPr>
        <w:rPr>
          <w:b/>
        </w:rPr>
      </w:pPr>
      <w:r w:rsidRPr="00493C57">
        <w:rPr>
          <w:b/>
        </w:rPr>
        <w:t xml:space="preserve">7) High-resolution PDFs of published report or pamphlet accompanying the map. NOTE: these will not be downloadable from the NGMDB site unless they’re published by USGS or the State GS has given permission. </w:t>
      </w:r>
    </w:p>
    <w:p w14:paraId="64B10B3C" w14:textId="19BC172F" w:rsidR="00411077" w:rsidRPr="00AD7A94" w:rsidRDefault="00A010A8">
      <w:r>
        <w:lastRenderedPageBreak/>
        <w:t>No accompanying report/pamphlet.  All explanatory text is on the map plate.</w:t>
      </w:r>
    </w:p>
    <w:p w14:paraId="7708F906" w14:textId="77777777" w:rsidR="00AD7A94" w:rsidRPr="00493C57" w:rsidRDefault="00AD7A94">
      <w:pPr>
        <w:rPr>
          <w:b/>
        </w:rPr>
      </w:pPr>
    </w:p>
    <w:p w14:paraId="2E466187" w14:textId="77777777" w:rsidR="000C60A8" w:rsidRDefault="00411077">
      <w:pPr>
        <w:rPr>
          <w:b/>
        </w:rPr>
      </w:pPr>
      <w:r w:rsidRPr="00493C57">
        <w:rPr>
          <w:b/>
        </w:rPr>
        <w:t xml:space="preserve">8) Describe, in a sentence or two, any significant deviations from full </w:t>
      </w:r>
      <w:proofErr w:type="spellStart"/>
      <w:r w:rsidRPr="00493C57">
        <w:rPr>
          <w:b/>
        </w:rPr>
        <w:t>GeMS</w:t>
      </w:r>
      <w:proofErr w:type="spellEnd"/>
      <w:r w:rsidRPr="00493C57">
        <w:rPr>
          <w:b/>
        </w:rPr>
        <w:t xml:space="preserve"> compliance as revealed by the </w:t>
      </w:r>
      <w:proofErr w:type="spellStart"/>
      <w:r w:rsidRPr="00493C57">
        <w:rPr>
          <w:b/>
        </w:rPr>
        <w:t>GeMS</w:t>
      </w:r>
      <w:proofErr w:type="spellEnd"/>
      <w:r w:rsidRPr="00493C57">
        <w:rPr>
          <w:b/>
        </w:rPr>
        <w:t xml:space="preserve"> Validate Database tool and the Geologic Names Check tool. If the deviation was necessary to address agency or science needs for this publication, please so indicate; this insight could help guide future </w:t>
      </w:r>
      <w:proofErr w:type="spellStart"/>
      <w:r w:rsidRPr="00493C57">
        <w:rPr>
          <w:b/>
        </w:rPr>
        <w:t>GeMS</w:t>
      </w:r>
      <w:proofErr w:type="spellEnd"/>
      <w:r w:rsidRPr="00493C57">
        <w:rPr>
          <w:b/>
        </w:rPr>
        <w:t xml:space="preserve"> development.</w:t>
      </w:r>
    </w:p>
    <w:p w14:paraId="5D1845BE" w14:textId="0261BA47" w:rsidR="00AD7A94" w:rsidRPr="00C63F13" w:rsidRDefault="00E87616">
      <w:r>
        <w:t>No significant deviations taken</w:t>
      </w:r>
      <w:r w:rsidR="00D9654C">
        <w:t>.</w:t>
      </w:r>
    </w:p>
    <w:sectPr w:rsidR="00AD7A94" w:rsidRPr="00C63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077"/>
    <w:rsid w:val="000C60A8"/>
    <w:rsid w:val="00127559"/>
    <w:rsid w:val="00162DCC"/>
    <w:rsid w:val="00411077"/>
    <w:rsid w:val="00475244"/>
    <w:rsid w:val="00493C57"/>
    <w:rsid w:val="004A4BD5"/>
    <w:rsid w:val="00A010A8"/>
    <w:rsid w:val="00AD7A94"/>
    <w:rsid w:val="00C25783"/>
    <w:rsid w:val="00C63F13"/>
    <w:rsid w:val="00C927A1"/>
    <w:rsid w:val="00D9654C"/>
    <w:rsid w:val="00E61D5A"/>
    <w:rsid w:val="00E8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FAF09"/>
  <w15:chartTrackingRefBased/>
  <w15:docId w15:val="{71453113-3D22-4F2D-AF66-D5D3C16C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107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3C57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C63F13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4A4BD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4B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54915/icay3440" TargetMode="External"/><Relationship Id="rId5" Type="http://schemas.openxmlformats.org/officeDocument/2006/relationships/hyperlink" Target="https://doi.org/10.54915/icay3440" TargetMode="External"/><Relationship Id="rId4" Type="http://schemas.openxmlformats.org/officeDocument/2006/relationships/hyperlink" Target="https://doi.org/10.54915/icay34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Geological and Natural History Survey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Rompa</dc:creator>
  <cp:keywords/>
  <dc:description/>
  <cp:lastModifiedBy>Matthew Rehwald</cp:lastModifiedBy>
  <cp:revision>2</cp:revision>
  <dcterms:created xsi:type="dcterms:W3CDTF">2023-09-08T21:11:00Z</dcterms:created>
  <dcterms:modified xsi:type="dcterms:W3CDTF">2023-09-08T21:11:00Z</dcterms:modified>
</cp:coreProperties>
</file>